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595A" w14:textId="004EC3FF" w:rsidR="00851485" w:rsidRPr="005D3E04" w:rsidRDefault="009C7C81" w:rsidP="005D3E04">
      <w:pPr>
        <w:pStyle w:val="Title"/>
      </w:pPr>
      <w:r w:rsidRPr="005D3E04">
        <w:t>Creat</w:t>
      </w:r>
      <w:r w:rsidR="005D3E04" w:rsidRPr="005D3E04">
        <w:t>ing</w:t>
      </w:r>
      <w:r w:rsidRPr="005D3E04">
        <w:t xml:space="preserve"> a Journal</w:t>
      </w:r>
      <w:r w:rsidR="00851485" w:rsidRPr="005D3E04">
        <w:t xml:space="preserve"> Entry</w:t>
      </w:r>
    </w:p>
    <w:p w14:paraId="2F041ABE" w14:textId="77777777" w:rsidR="005D3E04" w:rsidRPr="005D3E04" w:rsidRDefault="005D3E04" w:rsidP="005D3E04">
      <w:pPr>
        <w:rPr>
          <w:rFonts w:ascii="Calibri" w:eastAsia="Times New Roman" w:hAnsi="Calibri" w:cs="Calibri"/>
        </w:rPr>
      </w:pPr>
    </w:p>
    <w:p w14:paraId="44A8C336" w14:textId="2D49F3AB" w:rsidR="000F4A9E" w:rsidRDefault="00817512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5D3E04">
        <w:rPr>
          <w:rFonts w:ascii="Calibri" w:hAnsi="Calibri" w:cs="Calibri"/>
          <w:color w:val="262626"/>
        </w:rPr>
        <w:t xml:space="preserve">A </w:t>
      </w:r>
      <w:r w:rsidR="009C7C81" w:rsidRPr="005D3E04">
        <w:rPr>
          <w:rFonts w:ascii="Calibri" w:hAnsi="Calibri" w:cs="Calibri"/>
          <w:color w:val="262626"/>
        </w:rPr>
        <w:t>journal</w:t>
      </w:r>
      <w:r w:rsidRPr="005D3E04">
        <w:rPr>
          <w:rFonts w:ascii="Calibri" w:hAnsi="Calibri" w:cs="Calibri"/>
          <w:color w:val="262626"/>
        </w:rPr>
        <w:t xml:space="preserve"> is </w:t>
      </w:r>
      <w:r w:rsidR="00DD46C4" w:rsidRPr="005D3E04">
        <w:rPr>
          <w:rFonts w:ascii="Calibri" w:hAnsi="Calibri" w:cs="Calibri"/>
          <w:color w:val="262626"/>
        </w:rPr>
        <w:t>a</w:t>
      </w:r>
      <w:r w:rsidR="009C7C81" w:rsidRPr="005D3E04">
        <w:rPr>
          <w:rFonts w:ascii="Calibri" w:hAnsi="Calibri" w:cs="Calibri"/>
          <w:color w:val="262626"/>
        </w:rPr>
        <w:t xml:space="preserve"> self-reflective tool</w:t>
      </w:r>
      <w:r w:rsidR="00DD46C4" w:rsidRPr="005D3E04">
        <w:rPr>
          <w:rFonts w:ascii="Calibri" w:hAnsi="Calibri" w:cs="Calibri"/>
          <w:color w:val="262626"/>
        </w:rPr>
        <w:t xml:space="preserve"> that allows you to post </w:t>
      </w:r>
      <w:r w:rsidRPr="005D3E04">
        <w:rPr>
          <w:rFonts w:ascii="Calibri" w:hAnsi="Calibri" w:cs="Calibri"/>
          <w:color w:val="262626"/>
        </w:rPr>
        <w:t>personal</w:t>
      </w:r>
      <w:r w:rsidR="00DD46C4" w:rsidRPr="005D3E04">
        <w:rPr>
          <w:rFonts w:ascii="Calibri" w:hAnsi="Calibri" w:cs="Calibri"/>
          <w:color w:val="262626"/>
        </w:rPr>
        <w:t xml:space="preserve"> reflections about the course or discuss and analyze course</w:t>
      </w:r>
      <w:r w:rsidR="005D3E04">
        <w:rPr>
          <w:rFonts w:ascii="Calibri" w:hAnsi="Calibri" w:cs="Calibri"/>
          <w:color w:val="262626"/>
        </w:rPr>
        <w:t xml:space="preserve"> </w:t>
      </w:r>
      <w:r w:rsidR="00DD46C4" w:rsidRPr="005D3E04">
        <w:rPr>
          <w:rFonts w:ascii="Calibri" w:hAnsi="Calibri" w:cs="Calibri"/>
          <w:color w:val="262626"/>
        </w:rPr>
        <w:t>related materials</w:t>
      </w:r>
      <w:r w:rsidR="005D3E04" w:rsidRPr="005D3E04">
        <w:rPr>
          <w:rFonts w:ascii="Calibri" w:hAnsi="Calibri" w:cs="Calibri"/>
          <w:color w:val="262626"/>
        </w:rPr>
        <w:t xml:space="preserve">. </w:t>
      </w:r>
      <w:r w:rsidR="00116C02" w:rsidRPr="005D3E04">
        <w:rPr>
          <w:rFonts w:ascii="Calibri" w:hAnsi="Calibri" w:cs="Calibri"/>
          <w:color w:val="262626"/>
        </w:rPr>
        <w:t xml:space="preserve">Each </w:t>
      </w:r>
      <w:r w:rsidR="009C7C81" w:rsidRPr="005D3E04">
        <w:rPr>
          <w:rFonts w:ascii="Calibri" w:hAnsi="Calibri" w:cs="Calibri"/>
          <w:color w:val="262626"/>
        </w:rPr>
        <w:t>journal</w:t>
      </w:r>
      <w:r w:rsidR="00116C02" w:rsidRPr="005D3E04">
        <w:rPr>
          <w:rFonts w:ascii="Calibri" w:hAnsi="Calibri" w:cs="Calibri"/>
          <w:color w:val="262626"/>
        </w:rPr>
        <w:t xml:space="preserve"> entry</w:t>
      </w:r>
      <w:r w:rsidR="000F4A9E" w:rsidRPr="005D3E04">
        <w:rPr>
          <w:rFonts w:ascii="Calibri" w:hAnsi="Calibri" w:cs="Calibri"/>
          <w:color w:val="262626"/>
        </w:rPr>
        <w:t xml:space="preserve"> can include any combination of text, images, links, multimedia, and attachments. </w:t>
      </w:r>
    </w:p>
    <w:p w14:paraId="0915B9D8" w14:textId="21875B54" w:rsidR="00BE7FB3" w:rsidRDefault="00BE7FB3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60C76068" w14:textId="1E9BC86B" w:rsidR="00BE7FB3" w:rsidRDefault="00BE7FB3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 xml:space="preserve">Although it is possible to </w:t>
      </w:r>
      <w:r w:rsidR="00795215">
        <w:rPr>
          <w:rFonts w:ascii="Calibri" w:hAnsi="Calibri" w:cs="Calibri"/>
          <w:color w:val="262626"/>
        </w:rPr>
        <w:t xml:space="preserve">set journals to public, </w:t>
      </w:r>
      <w:r>
        <w:rPr>
          <w:rFonts w:ascii="Calibri" w:hAnsi="Calibri" w:cs="Calibri"/>
          <w:color w:val="262626"/>
        </w:rPr>
        <w:t>allow</w:t>
      </w:r>
      <w:r w:rsidR="00795215">
        <w:rPr>
          <w:rFonts w:ascii="Calibri" w:hAnsi="Calibri" w:cs="Calibri"/>
          <w:color w:val="262626"/>
        </w:rPr>
        <w:t xml:space="preserve">ing </w:t>
      </w:r>
      <w:r>
        <w:rPr>
          <w:rFonts w:ascii="Calibri" w:hAnsi="Calibri" w:cs="Calibri"/>
          <w:color w:val="262626"/>
        </w:rPr>
        <w:t>other students to view your journal, instructors typically do not enable this, so o</w:t>
      </w:r>
      <w:r w:rsidRPr="005D3E04">
        <w:rPr>
          <w:rFonts w:ascii="Calibri" w:hAnsi="Calibri" w:cs="Calibri"/>
          <w:color w:val="262626"/>
        </w:rPr>
        <w:t>nly you and your instructor are able to</w:t>
      </w:r>
      <w:r>
        <w:rPr>
          <w:rFonts w:ascii="Calibri" w:hAnsi="Calibri" w:cs="Calibri"/>
          <w:color w:val="262626"/>
        </w:rPr>
        <w:t xml:space="preserve"> read and</w:t>
      </w:r>
      <w:r w:rsidRPr="005D3E04">
        <w:rPr>
          <w:rFonts w:ascii="Calibri" w:hAnsi="Calibri" w:cs="Calibri"/>
          <w:color w:val="262626"/>
        </w:rPr>
        <w:t xml:space="preserve"> add comments to</w:t>
      </w:r>
      <w:r>
        <w:rPr>
          <w:rFonts w:ascii="Calibri" w:hAnsi="Calibri" w:cs="Calibri"/>
          <w:color w:val="262626"/>
        </w:rPr>
        <w:t xml:space="preserve"> your</w:t>
      </w:r>
      <w:r w:rsidRPr="005D3E04">
        <w:rPr>
          <w:rFonts w:ascii="Calibri" w:hAnsi="Calibri" w:cs="Calibri"/>
          <w:color w:val="262626"/>
        </w:rPr>
        <w:t xml:space="preserve"> entries.</w:t>
      </w:r>
      <w:r>
        <w:rPr>
          <w:rFonts w:ascii="Calibri" w:hAnsi="Calibri" w:cs="Calibri"/>
          <w:color w:val="262626"/>
        </w:rPr>
        <w:t xml:space="preserve"> If you are not sure, </w:t>
      </w:r>
      <w:r w:rsidR="00795215">
        <w:rPr>
          <w:rFonts w:ascii="Calibri" w:hAnsi="Calibri" w:cs="Calibri"/>
          <w:color w:val="262626"/>
        </w:rPr>
        <w:t xml:space="preserve">before posting, </w:t>
      </w:r>
      <w:r>
        <w:rPr>
          <w:rFonts w:ascii="Calibri" w:hAnsi="Calibri" w:cs="Calibri"/>
          <w:color w:val="262626"/>
        </w:rPr>
        <w:t>ask your instructor if the journal is set to public or private.</w:t>
      </w:r>
    </w:p>
    <w:p w14:paraId="03862AB1" w14:textId="77777777" w:rsidR="005D3E04" w:rsidRPr="005D3E04" w:rsidRDefault="005D3E04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0C0915E5" w14:textId="55769FD6" w:rsidR="00A567AA" w:rsidRDefault="00BE7FB3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>The</w:t>
      </w:r>
      <w:r w:rsidR="009C7C81" w:rsidRPr="005D3E04">
        <w:rPr>
          <w:rFonts w:ascii="Calibri" w:hAnsi="Calibri" w:cs="Calibri"/>
          <w:color w:val="262626"/>
        </w:rPr>
        <w:t xml:space="preserve"> journal</w:t>
      </w:r>
      <w:r w:rsidR="00116C02" w:rsidRPr="005D3E04">
        <w:rPr>
          <w:rFonts w:ascii="Calibri" w:hAnsi="Calibri" w:cs="Calibri"/>
          <w:color w:val="262626"/>
        </w:rPr>
        <w:t xml:space="preserve"> icon </w:t>
      </w:r>
      <w:r w:rsidR="00A372EE">
        <w:rPr>
          <w:rFonts w:ascii="Calibri" w:hAnsi="Calibri" w:cs="Calibri"/>
          <w:color w:val="262626"/>
        </w:rPr>
        <w:t>resembles a spiral notebook</w:t>
      </w:r>
      <w:r w:rsidR="005D3E04" w:rsidRPr="005D3E04">
        <w:rPr>
          <w:rFonts w:ascii="Calibri" w:hAnsi="Calibri" w:cs="Calibri"/>
          <w:color w:val="262626"/>
        </w:rPr>
        <w:t xml:space="preserve">. </w:t>
      </w:r>
      <w:r w:rsidR="00A567AA" w:rsidRPr="005D3E04">
        <w:rPr>
          <w:rFonts w:ascii="Calibri" w:hAnsi="Calibri" w:cs="Calibri"/>
          <w:color w:val="262626"/>
        </w:rPr>
        <w:t xml:space="preserve">Click the title of the </w:t>
      </w:r>
      <w:r w:rsidR="009C7C81" w:rsidRPr="005D3E04">
        <w:rPr>
          <w:rFonts w:ascii="Calibri" w:hAnsi="Calibri" w:cs="Calibri"/>
          <w:color w:val="262626"/>
        </w:rPr>
        <w:t>journal</w:t>
      </w:r>
      <w:r w:rsidR="00A567AA" w:rsidRPr="005D3E04">
        <w:rPr>
          <w:rFonts w:ascii="Calibri" w:hAnsi="Calibri" w:cs="Calibri"/>
          <w:color w:val="262626"/>
        </w:rPr>
        <w:t xml:space="preserve"> to create </w:t>
      </w:r>
      <w:r w:rsidR="00A372EE">
        <w:rPr>
          <w:rFonts w:ascii="Calibri" w:hAnsi="Calibri" w:cs="Calibri"/>
          <w:color w:val="262626"/>
        </w:rPr>
        <w:t>your</w:t>
      </w:r>
      <w:r w:rsidR="00A567AA" w:rsidRPr="005D3E04">
        <w:rPr>
          <w:rFonts w:ascii="Calibri" w:hAnsi="Calibri" w:cs="Calibri"/>
          <w:color w:val="262626"/>
        </w:rPr>
        <w:t xml:space="preserve"> entry</w:t>
      </w:r>
      <w:r w:rsidR="00480204">
        <w:rPr>
          <w:rFonts w:ascii="Calibri" w:hAnsi="Calibri" w:cs="Calibri"/>
          <w:color w:val="262626"/>
        </w:rPr>
        <w:t>.</w:t>
      </w:r>
    </w:p>
    <w:p w14:paraId="6B866091" w14:textId="77777777" w:rsidR="00480204" w:rsidRDefault="00480204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73EB5F6F" w14:textId="410B654F" w:rsidR="005D3E04" w:rsidRPr="005D3E04" w:rsidRDefault="00480204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  <w:r>
        <w:rPr>
          <w:rFonts w:ascii="Calibri" w:hAnsi="Calibri" w:cs="Calibri"/>
          <w:noProof/>
          <w:color w:val="262626"/>
        </w:rPr>
        <w:drawing>
          <wp:inline distT="0" distB="0" distL="0" distR="0" wp14:anchorId="6D3A576C" wp14:editId="316F89E6">
            <wp:extent cx="5943600" cy="1631315"/>
            <wp:effectExtent l="12700" t="12700" r="12700" b="698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53999D59" w14:textId="1FF42D50" w:rsidR="00A567AA" w:rsidRPr="005D3E04" w:rsidRDefault="00A567AA" w:rsidP="005D3E04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47365126" w14:textId="06D24C7A" w:rsidR="00E26B06" w:rsidRDefault="009E6C8D" w:rsidP="005D3E04">
      <w:pPr>
        <w:rPr>
          <w:rFonts w:ascii="Calibri" w:hAnsi="Calibri" w:cs="Calibri"/>
          <w:color w:val="262626"/>
        </w:rPr>
      </w:pPr>
      <w:r w:rsidRPr="005D3E04">
        <w:rPr>
          <w:rFonts w:ascii="Calibri" w:hAnsi="Calibri" w:cs="Calibri"/>
          <w:color w:val="262626"/>
        </w:rPr>
        <w:t xml:space="preserve">After clicking on the </w:t>
      </w:r>
      <w:r w:rsidR="009C7C81" w:rsidRPr="005D3E04">
        <w:rPr>
          <w:rFonts w:ascii="Calibri" w:hAnsi="Calibri" w:cs="Calibri"/>
          <w:color w:val="262626"/>
        </w:rPr>
        <w:t>journal</w:t>
      </w:r>
      <w:r w:rsidRPr="005D3E04">
        <w:rPr>
          <w:rFonts w:ascii="Calibri" w:hAnsi="Calibri" w:cs="Calibri"/>
          <w:color w:val="262626"/>
        </w:rPr>
        <w:t xml:space="preserve"> title, you will </w:t>
      </w:r>
      <w:r w:rsidR="00E26B06" w:rsidRPr="005D3E04">
        <w:rPr>
          <w:rFonts w:ascii="Calibri" w:hAnsi="Calibri" w:cs="Calibri"/>
          <w:color w:val="262626"/>
        </w:rPr>
        <w:t>arrive at</w:t>
      </w:r>
      <w:r w:rsidRPr="005D3E04">
        <w:rPr>
          <w:rFonts w:ascii="Calibri" w:hAnsi="Calibri" w:cs="Calibri"/>
          <w:color w:val="262626"/>
        </w:rPr>
        <w:t xml:space="preserve"> the </w:t>
      </w:r>
      <w:r w:rsidR="009C7C81" w:rsidRPr="005D3E04">
        <w:rPr>
          <w:rFonts w:ascii="Calibri" w:hAnsi="Calibri" w:cs="Calibri"/>
          <w:color w:val="262626"/>
        </w:rPr>
        <w:t>journal</w:t>
      </w:r>
      <w:r w:rsidRPr="005D3E04">
        <w:rPr>
          <w:rFonts w:ascii="Calibri" w:hAnsi="Calibri" w:cs="Calibri"/>
          <w:color w:val="262626"/>
        </w:rPr>
        <w:t xml:space="preserve"> overview</w:t>
      </w:r>
      <w:r w:rsidR="005D3E04" w:rsidRPr="005D3E04">
        <w:rPr>
          <w:rFonts w:ascii="Calibri" w:hAnsi="Calibri" w:cs="Calibri"/>
          <w:color w:val="262626"/>
        </w:rPr>
        <w:t xml:space="preserve">. </w:t>
      </w:r>
      <w:r w:rsidRPr="005D3E04">
        <w:rPr>
          <w:rFonts w:ascii="Calibri" w:hAnsi="Calibri" w:cs="Calibri"/>
          <w:color w:val="262626"/>
        </w:rPr>
        <w:t>This pag</w:t>
      </w:r>
      <w:r w:rsidR="00E26B06" w:rsidRPr="005D3E04">
        <w:rPr>
          <w:rFonts w:ascii="Calibri" w:hAnsi="Calibri" w:cs="Calibri"/>
          <w:color w:val="262626"/>
        </w:rPr>
        <w:t xml:space="preserve">e contains the </w:t>
      </w:r>
      <w:r w:rsidR="009C7C81" w:rsidRPr="005D3E04">
        <w:rPr>
          <w:rFonts w:ascii="Calibri" w:hAnsi="Calibri" w:cs="Calibri"/>
          <w:color w:val="262626"/>
        </w:rPr>
        <w:t>journal</w:t>
      </w:r>
      <w:r w:rsidR="00E26B06" w:rsidRPr="005D3E04">
        <w:rPr>
          <w:rFonts w:ascii="Calibri" w:hAnsi="Calibri" w:cs="Calibri"/>
          <w:color w:val="262626"/>
        </w:rPr>
        <w:t xml:space="preserve"> instructions</w:t>
      </w:r>
      <w:r w:rsidR="005D3E04" w:rsidRPr="005D3E04">
        <w:rPr>
          <w:rFonts w:ascii="Calibri" w:hAnsi="Calibri" w:cs="Calibri"/>
          <w:color w:val="262626"/>
        </w:rPr>
        <w:t xml:space="preserve">. </w:t>
      </w:r>
      <w:r w:rsidRPr="005D3E04">
        <w:rPr>
          <w:rFonts w:ascii="Calibri" w:hAnsi="Calibri" w:cs="Calibri"/>
          <w:color w:val="262626"/>
        </w:rPr>
        <w:t xml:space="preserve">If you have posted to the </w:t>
      </w:r>
      <w:r w:rsidR="009C7C81" w:rsidRPr="005D3E04">
        <w:rPr>
          <w:rFonts w:ascii="Calibri" w:hAnsi="Calibri" w:cs="Calibri"/>
          <w:color w:val="262626"/>
        </w:rPr>
        <w:t>journal</w:t>
      </w:r>
      <w:r w:rsidRPr="005D3E04">
        <w:rPr>
          <w:rFonts w:ascii="Calibri" w:hAnsi="Calibri" w:cs="Calibri"/>
          <w:color w:val="262626"/>
        </w:rPr>
        <w:t xml:space="preserve"> previously, you will find those posts listed below. </w:t>
      </w:r>
    </w:p>
    <w:p w14:paraId="4CCCA848" w14:textId="77777777" w:rsidR="00480204" w:rsidRPr="005D3E04" w:rsidRDefault="00480204" w:rsidP="005D3E04">
      <w:pPr>
        <w:rPr>
          <w:rFonts w:ascii="Calibri" w:hAnsi="Calibri" w:cs="Calibri"/>
          <w:color w:val="262626"/>
        </w:rPr>
      </w:pPr>
    </w:p>
    <w:p w14:paraId="09D3F547" w14:textId="7C0D6DB0" w:rsidR="00E26B06" w:rsidRPr="005D3E04" w:rsidRDefault="00480204" w:rsidP="005D3E04">
      <w:pPr>
        <w:rPr>
          <w:rFonts w:ascii="Calibri" w:hAnsi="Calibri" w:cs="Calibri"/>
          <w:color w:val="262626"/>
        </w:rPr>
      </w:pPr>
      <w:r>
        <w:rPr>
          <w:rFonts w:ascii="Calibri" w:hAnsi="Calibri" w:cs="Calibri"/>
          <w:noProof/>
          <w:color w:val="262626"/>
        </w:rPr>
        <w:drawing>
          <wp:inline distT="0" distB="0" distL="0" distR="0" wp14:anchorId="2A360461" wp14:editId="0F35322B">
            <wp:extent cx="5943600" cy="2710815"/>
            <wp:effectExtent l="12700" t="12700" r="12700" b="698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81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5628656C" w14:textId="77777777" w:rsidR="00480204" w:rsidRDefault="00480204" w:rsidP="005D3E04">
      <w:pPr>
        <w:rPr>
          <w:rFonts w:ascii="Calibri" w:hAnsi="Calibri" w:cs="Calibri"/>
          <w:color w:val="262626"/>
        </w:rPr>
      </w:pPr>
    </w:p>
    <w:p w14:paraId="0C1C0BAD" w14:textId="2F7C7F32" w:rsidR="009C7C81" w:rsidRPr="005D3E04" w:rsidRDefault="009C7C81" w:rsidP="005D3E04">
      <w:pPr>
        <w:rPr>
          <w:rFonts w:ascii="Calibri" w:hAnsi="Calibri" w:cs="Calibri"/>
          <w:color w:val="262626"/>
        </w:rPr>
      </w:pPr>
      <w:r w:rsidRPr="005D3E04">
        <w:rPr>
          <w:rFonts w:ascii="Calibri" w:hAnsi="Calibri" w:cs="Calibri"/>
          <w:color w:val="262626"/>
        </w:rPr>
        <w:lastRenderedPageBreak/>
        <w:t xml:space="preserve">You can see </w:t>
      </w:r>
      <w:r w:rsidR="00E26B06" w:rsidRPr="005D3E04">
        <w:rPr>
          <w:rFonts w:ascii="Calibri" w:hAnsi="Calibri" w:cs="Calibri"/>
          <w:color w:val="262626"/>
        </w:rPr>
        <w:t xml:space="preserve">your total number of entries and comments by </w:t>
      </w:r>
      <w:r w:rsidR="00A372EE">
        <w:rPr>
          <w:rFonts w:ascii="Calibri" w:hAnsi="Calibri" w:cs="Calibri"/>
          <w:color w:val="262626"/>
        </w:rPr>
        <w:t xml:space="preserve">clicking the down arrow next to </w:t>
      </w:r>
      <w:r w:rsidR="00A372EE" w:rsidRPr="00480204">
        <w:rPr>
          <w:rFonts w:ascii="Calibri" w:hAnsi="Calibri" w:cs="Calibri"/>
          <w:b/>
          <w:bCs/>
          <w:color w:val="262626"/>
        </w:rPr>
        <w:t>Journal Details</w:t>
      </w:r>
      <w:r w:rsidR="00A372EE">
        <w:rPr>
          <w:rFonts w:ascii="Calibri" w:hAnsi="Calibri" w:cs="Calibri"/>
          <w:color w:val="262626"/>
        </w:rPr>
        <w:t xml:space="preserve"> </w:t>
      </w:r>
      <w:r w:rsidR="00E26B06" w:rsidRPr="005D3E04">
        <w:rPr>
          <w:rFonts w:ascii="Calibri" w:hAnsi="Calibri" w:cs="Calibri"/>
          <w:color w:val="262626"/>
        </w:rPr>
        <w:t>on the right.</w:t>
      </w:r>
    </w:p>
    <w:p w14:paraId="3926E5B3" w14:textId="45D38F7A" w:rsidR="00851485" w:rsidRPr="005D3E04" w:rsidRDefault="00A567AA" w:rsidP="005D3E04">
      <w:pPr>
        <w:rPr>
          <w:rFonts w:ascii="Calibri" w:hAnsi="Calibri" w:cs="Calibri"/>
          <w:color w:val="262626"/>
        </w:rPr>
      </w:pPr>
      <w:r w:rsidRPr="005D3E04">
        <w:rPr>
          <w:rFonts w:ascii="Calibri" w:hAnsi="Calibri" w:cs="Calibri"/>
          <w:color w:val="262626"/>
        </w:rPr>
        <w:t xml:space="preserve">To add your own </w:t>
      </w:r>
      <w:r w:rsidR="009E6C8D" w:rsidRPr="005D3E04">
        <w:rPr>
          <w:rFonts w:ascii="Calibri" w:hAnsi="Calibri" w:cs="Calibri"/>
          <w:color w:val="262626"/>
        </w:rPr>
        <w:t xml:space="preserve">entry to the </w:t>
      </w:r>
      <w:r w:rsidR="009C7C81" w:rsidRPr="005D3E04">
        <w:rPr>
          <w:rFonts w:ascii="Calibri" w:hAnsi="Calibri" w:cs="Calibri"/>
          <w:color w:val="262626"/>
        </w:rPr>
        <w:t>journal, click the</w:t>
      </w:r>
      <w:r w:rsidR="009E6C8D" w:rsidRPr="005D3E04">
        <w:rPr>
          <w:rFonts w:ascii="Calibri" w:hAnsi="Calibri" w:cs="Calibri"/>
          <w:color w:val="262626"/>
        </w:rPr>
        <w:t xml:space="preserve"> </w:t>
      </w:r>
      <w:r w:rsidR="00480204">
        <w:rPr>
          <w:rFonts w:ascii="Calibri" w:hAnsi="Calibri" w:cs="Calibri"/>
          <w:noProof/>
          <w:color w:val="262626"/>
        </w:rPr>
        <w:drawing>
          <wp:inline distT="0" distB="0" distL="0" distR="0" wp14:anchorId="35E4AEDC" wp14:editId="56715145">
            <wp:extent cx="1270000" cy="250544"/>
            <wp:effectExtent l="12700" t="12700" r="12700" b="16510"/>
            <wp:docPr id="6" name="Picture 6" descr="Create Journal 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reate Journal Entr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9685" cy="264291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="00480204">
        <w:rPr>
          <w:rFonts w:ascii="Calibri" w:hAnsi="Calibri" w:cs="Calibri"/>
          <w:color w:val="262626"/>
        </w:rPr>
        <w:t xml:space="preserve"> </w:t>
      </w:r>
      <w:r w:rsidR="009E6C8D" w:rsidRPr="005D3E04">
        <w:rPr>
          <w:rFonts w:ascii="Calibri" w:hAnsi="Calibri" w:cs="Calibri"/>
          <w:color w:val="262626"/>
        </w:rPr>
        <w:t>button.</w:t>
      </w:r>
    </w:p>
    <w:p w14:paraId="2446D4CD" w14:textId="70CEEB0D" w:rsidR="00851485" w:rsidRDefault="00851485" w:rsidP="005D3E04">
      <w:pPr>
        <w:rPr>
          <w:rFonts w:ascii="Calibri" w:eastAsia="Times New Roman" w:hAnsi="Calibri" w:cs="Calibri"/>
        </w:rPr>
      </w:pPr>
      <w:r w:rsidRPr="005D3E04">
        <w:rPr>
          <w:rFonts w:ascii="Calibri" w:eastAsia="Times New Roman" w:hAnsi="Calibri" w:cs="Calibri"/>
        </w:rPr>
        <w:t>Enter a title and</w:t>
      </w:r>
      <w:r w:rsidR="00A372EE">
        <w:rPr>
          <w:rFonts w:ascii="Calibri" w:eastAsia="Times New Roman" w:hAnsi="Calibri" w:cs="Calibri"/>
        </w:rPr>
        <w:t xml:space="preserve"> then click in</w:t>
      </w:r>
      <w:r w:rsidR="00480204">
        <w:rPr>
          <w:rFonts w:ascii="Calibri" w:eastAsia="Times New Roman" w:hAnsi="Calibri" w:cs="Calibri"/>
        </w:rPr>
        <w:t>to</w:t>
      </w:r>
      <w:r w:rsidR="00A372EE">
        <w:rPr>
          <w:rFonts w:ascii="Calibri" w:eastAsia="Times New Roman" w:hAnsi="Calibri" w:cs="Calibri"/>
        </w:rPr>
        <w:t xml:space="preserve"> the</w:t>
      </w:r>
      <w:r w:rsidRPr="005D3E04">
        <w:rPr>
          <w:rFonts w:ascii="Calibri" w:eastAsia="Times New Roman" w:hAnsi="Calibri" w:cs="Calibri"/>
        </w:rPr>
        <w:t xml:space="preserve"> Entry Message text box</w:t>
      </w:r>
      <w:r w:rsidR="00A372EE">
        <w:rPr>
          <w:rFonts w:ascii="Calibri" w:eastAsia="Times New Roman" w:hAnsi="Calibri" w:cs="Calibri"/>
        </w:rPr>
        <w:t xml:space="preserve"> and type your journal</w:t>
      </w:r>
      <w:r w:rsidR="00F24979">
        <w:rPr>
          <w:rFonts w:ascii="Calibri" w:eastAsia="Times New Roman" w:hAnsi="Calibri" w:cs="Calibri"/>
        </w:rPr>
        <w:t xml:space="preserve"> entry</w:t>
      </w:r>
      <w:r w:rsidR="005D3E04" w:rsidRPr="005D3E04">
        <w:rPr>
          <w:rFonts w:ascii="Calibri" w:eastAsia="Times New Roman" w:hAnsi="Calibri" w:cs="Calibri"/>
        </w:rPr>
        <w:t xml:space="preserve">. </w:t>
      </w:r>
      <w:r w:rsidR="009E6C8D" w:rsidRPr="005D3E04">
        <w:rPr>
          <w:rFonts w:ascii="Calibri" w:eastAsia="Times New Roman" w:hAnsi="Calibri" w:cs="Calibri"/>
        </w:rPr>
        <w:t xml:space="preserve">Clicking the </w:t>
      </w:r>
      <w:r w:rsidR="00266C1A">
        <w:rPr>
          <w:rFonts w:ascii="Calibri" w:eastAsia="Times New Roman" w:hAnsi="Calibri" w:cs="Calibri"/>
        </w:rPr>
        <w:t>three dots button in</w:t>
      </w:r>
      <w:r w:rsidR="009E6C8D" w:rsidRPr="005D3E04">
        <w:rPr>
          <w:rFonts w:ascii="Calibri" w:eastAsia="Times New Roman" w:hAnsi="Calibri" w:cs="Calibri"/>
        </w:rPr>
        <w:t xml:space="preserve"> the text editor will expand</w:t>
      </w:r>
      <w:r w:rsidR="00F24979">
        <w:rPr>
          <w:rFonts w:ascii="Calibri" w:eastAsia="Times New Roman" w:hAnsi="Calibri" w:cs="Calibri"/>
        </w:rPr>
        <w:t xml:space="preserve"> it, giving </w:t>
      </w:r>
      <w:r w:rsidR="009E6C8D" w:rsidRPr="005D3E04">
        <w:rPr>
          <w:rFonts w:ascii="Calibri" w:eastAsia="Times New Roman" w:hAnsi="Calibri" w:cs="Calibri"/>
        </w:rPr>
        <w:t>you more options.</w:t>
      </w:r>
    </w:p>
    <w:p w14:paraId="55CB6B42" w14:textId="77777777" w:rsidR="00F24979" w:rsidRPr="005D3E04" w:rsidRDefault="00F24979" w:rsidP="005D3E04">
      <w:pPr>
        <w:rPr>
          <w:rFonts w:ascii="Calibri" w:eastAsia="Times New Roman" w:hAnsi="Calibri" w:cs="Calibri"/>
        </w:rPr>
      </w:pPr>
    </w:p>
    <w:p w14:paraId="4C5E8EF8" w14:textId="4F0F629F" w:rsidR="009E6C8D" w:rsidRDefault="00266C1A" w:rsidP="00266C1A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1C473D57" wp14:editId="53D6243D">
            <wp:extent cx="5189921" cy="5428347"/>
            <wp:effectExtent l="12700" t="12700" r="17145" b="762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0395" cy="5449761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03EDE6A9" w14:textId="77777777" w:rsidR="00480204" w:rsidRPr="005D3E04" w:rsidRDefault="00480204" w:rsidP="005D3E04">
      <w:pPr>
        <w:rPr>
          <w:rFonts w:ascii="Calibri" w:eastAsia="Times New Roman" w:hAnsi="Calibri" w:cs="Calibri"/>
        </w:rPr>
      </w:pPr>
    </w:p>
    <w:p w14:paraId="629F9968" w14:textId="5AA045CC" w:rsidR="00851485" w:rsidRDefault="00851485" w:rsidP="005D3E04">
      <w:pPr>
        <w:rPr>
          <w:rFonts w:ascii="Calibri" w:eastAsia="Times New Roman" w:hAnsi="Calibri" w:cs="Calibri"/>
        </w:rPr>
      </w:pPr>
      <w:r w:rsidRPr="005D3E04">
        <w:rPr>
          <w:rFonts w:ascii="Calibri" w:eastAsia="Times New Roman" w:hAnsi="Calibri" w:cs="Calibri"/>
        </w:rPr>
        <w:t xml:space="preserve">Click </w:t>
      </w:r>
      <w:r w:rsidR="00480204">
        <w:rPr>
          <w:rFonts w:ascii="Calibri" w:eastAsia="Times New Roman" w:hAnsi="Calibri" w:cs="Calibri"/>
          <w:noProof/>
        </w:rPr>
        <w:drawing>
          <wp:inline distT="0" distB="0" distL="0" distR="0" wp14:anchorId="51A292D4" wp14:editId="54B750C8">
            <wp:extent cx="787400" cy="279964"/>
            <wp:effectExtent l="12700" t="12700" r="12700" b="12700"/>
            <wp:docPr id="9" name="Picture 9" descr="Post 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ost Entr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3051" cy="289084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="00116C02" w:rsidRPr="005D3E04">
        <w:rPr>
          <w:rFonts w:ascii="Calibri" w:eastAsia="Times New Roman" w:hAnsi="Calibri" w:cs="Calibri"/>
        </w:rPr>
        <w:t xml:space="preserve"> when you have completed your </w:t>
      </w:r>
      <w:r w:rsidR="009C7C81" w:rsidRPr="005D3E04">
        <w:rPr>
          <w:rFonts w:ascii="Calibri" w:eastAsia="Times New Roman" w:hAnsi="Calibri" w:cs="Calibri"/>
        </w:rPr>
        <w:t>journal</w:t>
      </w:r>
      <w:r w:rsidR="00116C02" w:rsidRPr="005D3E04">
        <w:rPr>
          <w:rFonts w:ascii="Calibri" w:eastAsia="Times New Roman" w:hAnsi="Calibri" w:cs="Calibri"/>
        </w:rPr>
        <w:t>.</w:t>
      </w:r>
    </w:p>
    <w:p w14:paraId="7CCAE8B2" w14:textId="77777777" w:rsidR="008043EA" w:rsidRPr="005D3E04" w:rsidRDefault="008043EA" w:rsidP="005D3E04">
      <w:pPr>
        <w:rPr>
          <w:rFonts w:ascii="Calibri" w:eastAsia="Times New Roman" w:hAnsi="Calibri" w:cs="Calibri"/>
          <w:sz w:val="20"/>
          <w:szCs w:val="20"/>
        </w:rPr>
      </w:pPr>
    </w:p>
    <w:p w14:paraId="1FCD1867" w14:textId="43985346" w:rsidR="00116C02" w:rsidRPr="005D3E04" w:rsidRDefault="009C7C81" w:rsidP="005D3E04">
      <w:pPr>
        <w:pStyle w:val="Normal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5D3E04">
        <w:rPr>
          <w:rFonts w:ascii="Calibri" w:hAnsi="Calibri" w:cs="Calibri"/>
          <w:sz w:val="24"/>
          <w:szCs w:val="24"/>
        </w:rPr>
        <w:t>You and your i</w:t>
      </w:r>
      <w:r w:rsidR="00A103DA" w:rsidRPr="005D3E04">
        <w:rPr>
          <w:rFonts w:ascii="Calibri" w:hAnsi="Calibri" w:cs="Calibri"/>
          <w:sz w:val="24"/>
          <w:szCs w:val="24"/>
        </w:rPr>
        <w:t>nstructor</w:t>
      </w:r>
      <w:r w:rsidR="00116C02" w:rsidRPr="005D3E04">
        <w:rPr>
          <w:rFonts w:ascii="Calibri" w:hAnsi="Calibri" w:cs="Calibri"/>
          <w:sz w:val="24"/>
          <w:szCs w:val="24"/>
        </w:rPr>
        <w:t xml:space="preserve"> </w:t>
      </w:r>
      <w:r w:rsidR="00817512" w:rsidRPr="005D3E04">
        <w:rPr>
          <w:rFonts w:ascii="Calibri" w:hAnsi="Calibri" w:cs="Calibri"/>
          <w:sz w:val="24"/>
          <w:szCs w:val="24"/>
        </w:rPr>
        <w:t xml:space="preserve">can enter comments on </w:t>
      </w:r>
      <w:r w:rsidRPr="005D3E04">
        <w:rPr>
          <w:rFonts w:ascii="Calibri" w:hAnsi="Calibri" w:cs="Calibri"/>
          <w:sz w:val="24"/>
          <w:szCs w:val="24"/>
        </w:rPr>
        <w:t>journal</w:t>
      </w:r>
      <w:r w:rsidR="00817512" w:rsidRPr="005D3E04">
        <w:rPr>
          <w:rFonts w:ascii="Calibri" w:hAnsi="Calibri" w:cs="Calibri"/>
          <w:sz w:val="24"/>
          <w:szCs w:val="24"/>
        </w:rPr>
        <w:t xml:space="preserve"> posts</w:t>
      </w:r>
      <w:r w:rsidR="008043EA">
        <w:rPr>
          <w:rFonts w:ascii="Calibri" w:hAnsi="Calibri" w:cs="Calibri"/>
          <w:sz w:val="24"/>
          <w:szCs w:val="24"/>
        </w:rPr>
        <w:t xml:space="preserve"> if enabled</w:t>
      </w:r>
      <w:r w:rsidR="005D3E04" w:rsidRPr="005D3E04">
        <w:rPr>
          <w:rFonts w:ascii="Calibri" w:hAnsi="Calibri" w:cs="Calibri"/>
          <w:sz w:val="24"/>
          <w:szCs w:val="24"/>
        </w:rPr>
        <w:t xml:space="preserve">. </w:t>
      </w:r>
      <w:r w:rsidR="008043EA">
        <w:rPr>
          <w:rFonts w:ascii="Calibri" w:hAnsi="Calibri" w:cs="Calibri"/>
          <w:sz w:val="24"/>
          <w:szCs w:val="24"/>
        </w:rPr>
        <w:t xml:space="preserve">To add a comment, click the </w:t>
      </w:r>
      <w:r w:rsidR="0048020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5BF8144" wp14:editId="00AC60DF">
            <wp:extent cx="685800" cy="243068"/>
            <wp:effectExtent l="12700" t="12700" r="12700" b="11430"/>
            <wp:docPr id="10" name="Picture 10" descr="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om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3705" cy="249414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="008043EA">
        <w:rPr>
          <w:rFonts w:ascii="Calibri" w:hAnsi="Calibri" w:cs="Calibri"/>
          <w:sz w:val="24"/>
          <w:szCs w:val="24"/>
        </w:rPr>
        <w:t xml:space="preserve"> button a</w:t>
      </w:r>
      <w:r w:rsidR="00116C02" w:rsidRPr="005D3E04">
        <w:rPr>
          <w:rFonts w:ascii="Calibri" w:hAnsi="Calibri" w:cs="Calibri"/>
          <w:sz w:val="24"/>
          <w:szCs w:val="24"/>
        </w:rPr>
        <w:t xml:space="preserve">t the bottom of </w:t>
      </w:r>
      <w:r w:rsidR="008043EA">
        <w:rPr>
          <w:rFonts w:ascii="Calibri" w:hAnsi="Calibri" w:cs="Calibri"/>
          <w:sz w:val="24"/>
          <w:szCs w:val="24"/>
        </w:rPr>
        <w:t>your entry</w:t>
      </w:r>
      <w:r w:rsidR="00116C02" w:rsidRPr="005D3E04">
        <w:rPr>
          <w:rFonts w:ascii="Calibri" w:hAnsi="Calibri" w:cs="Calibri"/>
          <w:sz w:val="24"/>
          <w:szCs w:val="24"/>
        </w:rPr>
        <w:t>.</w:t>
      </w:r>
    </w:p>
    <w:p w14:paraId="3279055E" w14:textId="77777777" w:rsidR="00480204" w:rsidRDefault="00480204" w:rsidP="005D3E04">
      <w:pPr>
        <w:pStyle w:val="Normal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25F53510" w14:textId="3CAFEEA9" w:rsidR="00480204" w:rsidRDefault="00480204" w:rsidP="004802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44639286" wp14:editId="20F413AD">
            <wp:extent cx="4409605" cy="6184900"/>
            <wp:effectExtent l="12700" t="12700" r="10160" b="1270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4358" cy="6205592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1A2DF74B" w14:textId="67CFB239" w:rsidR="00116C02" w:rsidRPr="005D3E04" w:rsidRDefault="00817512" w:rsidP="005D3E04">
      <w:pPr>
        <w:pStyle w:val="Normal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5D3E04">
        <w:rPr>
          <w:rFonts w:ascii="Calibri" w:hAnsi="Calibri" w:cs="Calibri"/>
          <w:sz w:val="24"/>
          <w:szCs w:val="24"/>
        </w:rPr>
        <w:t xml:space="preserve"> </w:t>
      </w:r>
    </w:p>
    <w:p w14:paraId="4A8A403C" w14:textId="34F8AF94" w:rsidR="00116C02" w:rsidRDefault="00817512" w:rsidP="005D3E04">
      <w:pPr>
        <w:pStyle w:val="Normal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5D3E04">
        <w:rPr>
          <w:rFonts w:ascii="Calibri" w:hAnsi="Calibri" w:cs="Calibri"/>
          <w:sz w:val="24"/>
          <w:szCs w:val="24"/>
        </w:rPr>
        <w:t xml:space="preserve">Enter a comment in the Comment </w:t>
      </w:r>
      <w:r w:rsidR="00116C02" w:rsidRPr="005D3E04">
        <w:rPr>
          <w:rFonts w:ascii="Calibri" w:hAnsi="Calibri" w:cs="Calibri"/>
          <w:sz w:val="24"/>
          <w:szCs w:val="24"/>
        </w:rPr>
        <w:t xml:space="preserve">field and click </w:t>
      </w:r>
      <w:r w:rsidR="00116C02" w:rsidRPr="00480204">
        <w:rPr>
          <w:rFonts w:ascii="Calibri" w:hAnsi="Calibri" w:cs="Calibri"/>
          <w:b/>
          <w:bCs/>
          <w:sz w:val="24"/>
          <w:szCs w:val="24"/>
        </w:rPr>
        <w:t>Add</w:t>
      </w:r>
      <w:r w:rsidR="005D3E04" w:rsidRPr="005D3E04">
        <w:rPr>
          <w:rFonts w:ascii="Calibri" w:hAnsi="Calibri" w:cs="Calibri"/>
          <w:sz w:val="24"/>
          <w:szCs w:val="24"/>
        </w:rPr>
        <w:t xml:space="preserve">. </w:t>
      </w:r>
      <w:r w:rsidR="00116C02" w:rsidRPr="005D3E04">
        <w:rPr>
          <w:rFonts w:ascii="Calibri" w:hAnsi="Calibri" w:cs="Calibri"/>
          <w:sz w:val="24"/>
          <w:szCs w:val="24"/>
        </w:rPr>
        <w:t xml:space="preserve">You can view comments by clicking </w:t>
      </w:r>
      <w:r w:rsidR="008043EA" w:rsidRPr="008043EA">
        <w:rPr>
          <w:rFonts w:ascii="Calibri" w:hAnsi="Calibri" w:cs="Calibri"/>
          <w:b/>
          <w:bCs/>
          <w:sz w:val="24"/>
          <w:szCs w:val="24"/>
        </w:rPr>
        <w:t>Comments</w:t>
      </w:r>
      <w:r w:rsidR="008043EA">
        <w:rPr>
          <w:rFonts w:ascii="Calibri" w:hAnsi="Calibri" w:cs="Calibri"/>
          <w:sz w:val="24"/>
          <w:szCs w:val="24"/>
        </w:rPr>
        <w:t xml:space="preserve"> beneath an entry.</w:t>
      </w:r>
    </w:p>
    <w:p w14:paraId="437482C7" w14:textId="67C9E71B" w:rsidR="00480204" w:rsidRDefault="00480204" w:rsidP="005D3E04">
      <w:pPr>
        <w:pStyle w:val="Normal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47B3D658" w14:textId="7E533423" w:rsidR="00480204" w:rsidRDefault="00480204" w:rsidP="004802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590424F0" wp14:editId="4020FBE8">
            <wp:extent cx="4360457" cy="4470400"/>
            <wp:effectExtent l="12700" t="12700" r="8890" b="12700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7729" cy="449836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09CF5CE7" w14:textId="77777777" w:rsidR="00480204" w:rsidRPr="005D3E04" w:rsidRDefault="00480204" w:rsidP="005D3E04">
      <w:pPr>
        <w:pStyle w:val="Normal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34CF26EC" w14:textId="19E2FE07" w:rsidR="000F4A9E" w:rsidRPr="005D3E04" w:rsidRDefault="009C7C81" w:rsidP="005D3E04">
      <w:pPr>
        <w:rPr>
          <w:rFonts w:ascii="Calibri" w:hAnsi="Calibri" w:cs="Calibri"/>
        </w:rPr>
      </w:pPr>
      <w:r w:rsidRPr="005D3E04">
        <w:rPr>
          <w:rFonts w:ascii="Calibri" w:hAnsi="Calibri" w:cs="Calibri"/>
        </w:rPr>
        <w:t>Journal</w:t>
      </w:r>
      <w:r w:rsidR="000F4A9E" w:rsidRPr="005D3E04">
        <w:rPr>
          <w:rFonts w:ascii="Calibri" w:hAnsi="Calibri" w:cs="Calibri"/>
        </w:rPr>
        <w:t xml:space="preserve">s </w:t>
      </w:r>
      <w:r w:rsidR="008043EA">
        <w:rPr>
          <w:rFonts w:ascii="Calibri" w:hAnsi="Calibri" w:cs="Calibri"/>
        </w:rPr>
        <w:t xml:space="preserve">created in Blackboard </w:t>
      </w:r>
      <w:r w:rsidR="000F4A9E" w:rsidRPr="005D3E04">
        <w:rPr>
          <w:rFonts w:ascii="Calibri" w:hAnsi="Calibri" w:cs="Calibri"/>
        </w:rPr>
        <w:t>can only be viewed from Blackboard; they are not publicly accessible</w:t>
      </w:r>
      <w:r w:rsidR="005D3E04" w:rsidRPr="005D3E04">
        <w:rPr>
          <w:rFonts w:ascii="Calibri" w:hAnsi="Calibri" w:cs="Calibri"/>
        </w:rPr>
        <w:t xml:space="preserve">. </w:t>
      </w:r>
      <w:r w:rsidRPr="005D3E04">
        <w:rPr>
          <w:rFonts w:ascii="Calibri" w:hAnsi="Calibri" w:cs="Calibri"/>
        </w:rPr>
        <w:t>Journal</w:t>
      </w:r>
      <w:r w:rsidR="000F4A9E" w:rsidRPr="005D3E04">
        <w:rPr>
          <w:rFonts w:ascii="Calibri" w:hAnsi="Calibri" w:cs="Calibri"/>
        </w:rPr>
        <w:t>s do not support RSS</w:t>
      </w:r>
      <w:r w:rsidR="008043EA">
        <w:rPr>
          <w:rFonts w:ascii="Calibri" w:hAnsi="Calibri" w:cs="Calibri"/>
        </w:rPr>
        <w:t>,</w:t>
      </w:r>
      <w:r w:rsidR="000F4A9E" w:rsidRPr="005D3E04">
        <w:rPr>
          <w:rFonts w:ascii="Calibri" w:hAnsi="Calibri" w:cs="Calibri"/>
        </w:rPr>
        <w:t xml:space="preserve"> so you cannot subscribe for updates to the </w:t>
      </w:r>
      <w:r w:rsidRPr="005D3E04">
        <w:rPr>
          <w:rFonts w:ascii="Calibri" w:hAnsi="Calibri" w:cs="Calibri"/>
        </w:rPr>
        <w:t>journal</w:t>
      </w:r>
      <w:r w:rsidR="005D3E04" w:rsidRPr="005D3E04">
        <w:rPr>
          <w:rFonts w:ascii="Calibri" w:hAnsi="Calibri" w:cs="Calibri"/>
        </w:rPr>
        <w:t xml:space="preserve">. </w:t>
      </w:r>
      <w:r w:rsidR="000F4A9E" w:rsidRPr="005D3E04">
        <w:rPr>
          <w:rFonts w:ascii="Calibri" w:hAnsi="Calibri" w:cs="Calibri"/>
        </w:rPr>
        <w:t>The only way to check for comments is to navigate</w:t>
      </w:r>
      <w:r w:rsidR="00A103DA" w:rsidRPr="005D3E04">
        <w:rPr>
          <w:rFonts w:ascii="Calibri" w:hAnsi="Calibri" w:cs="Calibri"/>
        </w:rPr>
        <w:t xml:space="preserve"> to</w:t>
      </w:r>
      <w:r w:rsidR="000F4A9E" w:rsidRPr="005D3E04">
        <w:rPr>
          <w:rFonts w:ascii="Calibri" w:hAnsi="Calibri" w:cs="Calibri"/>
        </w:rPr>
        <w:t xml:space="preserve"> the </w:t>
      </w:r>
      <w:r w:rsidRPr="005D3E04">
        <w:rPr>
          <w:rFonts w:ascii="Calibri" w:hAnsi="Calibri" w:cs="Calibri"/>
        </w:rPr>
        <w:t>journal</w:t>
      </w:r>
      <w:r w:rsidR="000F4A9E" w:rsidRPr="005D3E04">
        <w:rPr>
          <w:rFonts w:ascii="Calibri" w:hAnsi="Calibri" w:cs="Calibri"/>
        </w:rPr>
        <w:t xml:space="preserve"> in Blackboard.</w:t>
      </w:r>
    </w:p>
    <w:sectPr w:rsidR="000F4A9E" w:rsidRPr="005D3E04" w:rsidSect="005D3E04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4682" w14:textId="77777777" w:rsidR="00D17C42" w:rsidRDefault="00D17C42" w:rsidP="005D3E04">
      <w:r>
        <w:separator/>
      </w:r>
    </w:p>
  </w:endnote>
  <w:endnote w:type="continuationSeparator" w:id="0">
    <w:p w14:paraId="2F47EA4D" w14:textId="77777777" w:rsidR="00D17C42" w:rsidRDefault="00D17C42" w:rsidP="005D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55675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EAFB3" w14:textId="313506D4" w:rsidR="005D3E04" w:rsidRDefault="005D3E04" w:rsidP="00D27EA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46E14" w14:textId="77777777" w:rsidR="005D3E04" w:rsidRDefault="005D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7007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9EDDE" w14:textId="1AA3A276" w:rsidR="005D3E04" w:rsidRDefault="005D3E04" w:rsidP="00D27EAA">
        <w:pPr>
          <w:pStyle w:val="Footer"/>
          <w:framePr w:wrap="none" w:vAnchor="text" w:hAnchor="margin" w:xAlign="center" w:y="1"/>
          <w:rPr>
            <w:rStyle w:val="PageNumber"/>
          </w:rPr>
        </w:pPr>
        <w:r w:rsidRPr="005D3E0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5D3E04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5D3E0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5D3E04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5D3E04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7141B017" w14:textId="202AB8EA" w:rsidR="005D3E04" w:rsidRDefault="005D3E04" w:rsidP="005D3E04">
    <w:pPr>
      <w:pStyle w:val="Footer"/>
      <w:tabs>
        <w:tab w:val="clear" w:pos="4680"/>
        <w:tab w:val="clear" w:pos="9360"/>
        <w:tab w:val="left" w:pos="3500"/>
      </w:tabs>
      <w:jc w:val="right"/>
    </w:pPr>
    <w:r>
      <w:tab/>
    </w:r>
    <w:r>
      <w:rPr>
        <w:noProof/>
      </w:rPr>
      <w:drawing>
        <wp:inline distT="0" distB="0" distL="0" distR="0" wp14:anchorId="22049EE2" wp14:editId="26500E95">
          <wp:extent cx="1753263" cy="336604"/>
          <wp:effectExtent l="0" t="0" r="0" b="6350"/>
          <wp:docPr id="1" name="Picture 1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213F" w14:textId="77777777" w:rsidR="00D17C42" w:rsidRDefault="00D17C42" w:rsidP="005D3E04">
      <w:r>
        <w:separator/>
      </w:r>
    </w:p>
  </w:footnote>
  <w:footnote w:type="continuationSeparator" w:id="0">
    <w:p w14:paraId="6C82982D" w14:textId="77777777" w:rsidR="00D17C42" w:rsidRDefault="00D17C42" w:rsidP="005D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E6CD5"/>
    <w:multiLevelType w:val="multilevel"/>
    <w:tmpl w:val="E482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85"/>
    <w:rsid w:val="00000DF2"/>
    <w:rsid w:val="000F4A9E"/>
    <w:rsid w:val="00116C02"/>
    <w:rsid w:val="00266C1A"/>
    <w:rsid w:val="00480204"/>
    <w:rsid w:val="005D3E04"/>
    <w:rsid w:val="006B1F90"/>
    <w:rsid w:val="00795215"/>
    <w:rsid w:val="007C4B0F"/>
    <w:rsid w:val="008043EA"/>
    <w:rsid w:val="00817512"/>
    <w:rsid w:val="00851485"/>
    <w:rsid w:val="0099299B"/>
    <w:rsid w:val="009C7C81"/>
    <w:rsid w:val="009E6C8D"/>
    <w:rsid w:val="009F2038"/>
    <w:rsid w:val="00A103DA"/>
    <w:rsid w:val="00A372EE"/>
    <w:rsid w:val="00A4384D"/>
    <w:rsid w:val="00A567AA"/>
    <w:rsid w:val="00A83257"/>
    <w:rsid w:val="00BA66EF"/>
    <w:rsid w:val="00BE7FB3"/>
    <w:rsid w:val="00D17C42"/>
    <w:rsid w:val="00DD46C4"/>
    <w:rsid w:val="00E26B06"/>
    <w:rsid w:val="00F249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AA185"/>
  <w15:docId w15:val="{585C162C-AD17-E945-8D12-0D3878F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8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75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3E04"/>
    <w:pPr>
      <w:contextualSpacing/>
    </w:pPr>
    <w:rPr>
      <w:rFonts w:asciiTheme="majorHAnsi" w:eastAsiaTheme="majorEastAsia" w:hAnsiTheme="majorHAnsi" w:cstheme="majorBid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D3E04"/>
    <w:rPr>
      <w:rFonts w:asciiTheme="majorHAnsi" w:eastAsiaTheme="majorEastAsia" w:hAnsiTheme="majorHAnsi" w:cstheme="majorBidi"/>
      <w:b/>
      <w:bCs/>
      <w:color w:val="001E57"/>
      <w:spacing w:val="-10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5D3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04"/>
  </w:style>
  <w:style w:type="paragraph" w:styleId="Footer">
    <w:name w:val="footer"/>
    <w:basedOn w:val="Normal"/>
    <w:link w:val="FooterChar"/>
    <w:uiPriority w:val="99"/>
    <w:unhideWhenUsed/>
    <w:rsid w:val="005D3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04"/>
  </w:style>
  <w:style w:type="character" w:styleId="PageNumber">
    <w:name w:val="page number"/>
    <w:basedOn w:val="DefaultParagraphFont"/>
    <w:uiPriority w:val="99"/>
    <w:semiHidden/>
    <w:unhideWhenUsed/>
    <w:rsid w:val="005D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E2BE-C94E-457A-9E98-1385F5E10673}">
  <ds:schemaRefs>
    <ds:schemaRef ds:uri="http://schemas.microsoft.com/office/2006/metadata/properties"/>
    <ds:schemaRef ds:uri="95DA93DD-2620-4D33-96B1-6432C25C94A5"/>
  </ds:schemaRefs>
</ds:datastoreItem>
</file>

<file path=customXml/itemProps2.xml><?xml version="1.0" encoding="utf-8"?>
<ds:datastoreItem xmlns:ds="http://schemas.openxmlformats.org/officeDocument/2006/customXml" ds:itemID="{E3419928-FE56-421F-9756-E655EC210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29925-53D8-4DB5-8515-6E25BA3FD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327</Words>
  <Characters>1520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 Moines Area Community College</Company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 Learning</dc:creator>
  <cp:keywords/>
  <dc:description/>
  <cp:lastModifiedBy>Rodenborn, Amanda J</cp:lastModifiedBy>
  <cp:revision>5</cp:revision>
  <dcterms:created xsi:type="dcterms:W3CDTF">2020-10-12T20:22:00Z</dcterms:created>
  <dcterms:modified xsi:type="dcterms:W3CDTF">2020-10-19T16:08:00Z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  <property fmtid="{D5CDD505-2E9C-101B-9397-08002B2CF9AE}" pid="3" name="FileLeafRef">
    <vt:lpwstr>CreateAJournalEntrySP12.docx</vt:lpwstr>
  </property>
</Properties>
</file>